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E8C67" w14:textId="77777777" w:rsidR="006F2BAC" w:rsidRDefault="006F2BAC" w:rsidP="006F2BAC">
      <w:pPr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40E4AE58" wp14:editId="70154ACE">
            <wp:extent cx="3632200" cy="530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711" cy="5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2BC7" w14:textId="77777777" w:rsidR="00C800B6" w:rsidRPr="007A760E" w:rsidRDefault="00C800B6" w:rsidP="007A760E">
      <w:pPr>
        <w:spacing w:after="0" w:line="240" w:lineRule="auto"/>
        <w:rPr>
          <w:b/>
          <w:sz w:val="28"/>
        </w:rPr>
      </w:pPr>
      <w:r w:rsidRPr="007A760E">
        <w:rPr>
          <w:b/>
          <w:sz w:val="28"/>
        </w:rPr>
        <w:t>About</w:t>
      </w:r>
    </w:p>
    <w:p w14:paraId="14353B66" w14:textId="7C917115" w:rsidR="00C800B6" w:rsidRDefault="00C800B6" w:rsidP="007A760E">
      <w:pPr>
        <w:spacing w:after="0" w:line="240" w:lineRule="auto"/>
        <w:rPr>
          <w:sz w:val="24"/>
        </w:rPr>
      </w:pPr>
      <w:r w:rsidRPr="007A760E">
        <w:rPr>
          <w:sz w:val="24"/>
        </w:rPr>
        <w:t xml:space="preserve">Do you have </w:t>
      </w:r>
      <w:r w:rsidR="00C3770D">
        <w:rPr>
          <w:sz w:val="24"/>
        </w:rPr>
        <w:t>what it takes to be an entrepreneur</w:t>
      </w:r>
      <w:r w:rsidR="00B413E2" w:rsidRPr="007A760E">
        <w:rPr>
          <w:sz w:val="24"/>
        </w:rPr>
        <w:t xml:space="preserve">? </w:t>
      </w:r>
      <w:r w:rsidRPr="007A760E">
        <w:rPr>
          <w:sz w:val="24"/>
        </w:rPr>
        <w:t xml:space="preserve">It is not a simple task to </w:t>
      </w:r>
      <w:r w:rsidR="00B413E2" w:rsidRPr="007A760E">
        <w:rPr>
          <w:sz w:val="24"/>
        </w:rPr>
        <w:t>have</w:t>
      </w:r>
      <w:r w:rsidRPr="007A760E">
        <w:rPr>
          <w:sz w:val="24"/>
        </w:rPr>
        <w:t xml:space="preserve"> a strong impact on a potential investor, partner, or buyer within three minutes, but sometimes that is all the time </w:t>
      </w:r>
      <w:r w:rsidR="00B413E2" w:rsidRPr="007A760E">
        <w:rPr>
          <w:sz w:val="24"/>
        </w:rPr>
        <w:t>you</w:t>
      </w:r>
      <w:r w:rsidRPr="007A760E">
        <w:rPr>
          <w:sz w:val="24"/>
        </w:rPr>
        <w:t xml:space="preserve"> have.</w:t>
      </w:r>
    </w:p>
    <w:p w14:paraId="3D4207D4" w14:textId="77777777" w:rsidR="000D4763" w:rsidRPr="007A760E" w:rsidRDefault="000D4763" w:rsidP="007A760E">
      <w:pPr>
        <w:spacing w:after="0" w:line="240" w:lineRule="auto"/>
        <w:rPr>
          <w:sz w:val="24"/>
        </w:rPr>
      </w:pPr>
    </w:p>
    <w:p w14:paraId="4EBFC788" w14:textId="1F0180D5" w:rsidR="005B771F" w:rsidRPr="007A760E" w:rsidRDefault="00C3770D">
      <w:pPr>
        <w:rPr>
          <w:sz w:val="24"/>
        </w:rPr>
      </w:pPr>
      <w:r>
        <w:rPr>
          <w:sz w:val="24"/>
        </w:rPr>
        <w:t>If</w:t>
      </w:r>
      <w:r w:rsidR="00C800B6" w:rsidRPr="007A760E">
        <w:rPr>
          <w:sz w:val="24"/>
        </w:rPr>
        <w:t xml:space="preserve"> you have an idea for the next big thing</w:t>
      </w:r>
      <w:r w:rsidR="000D4763">
        <w:rPr>
          <w:sz w:val="24"/>
        </w:rPr>
        <w:t xml:space="preserve">, </w:t>
      </w:r>
      <w:r>
        <w:rPr>
          <w:sz w:val="24"/>
        </w:rPr>
        <w:t>product or service</w:t>
      </w:r>
      <w:r w:rsidR="00947B95" w:rsidRPr="007A760E">
        <w:rPr>
          <w:sz w:val="24"/>
        </w:rPr>
        <w:t xml:space="preserve">, we want to hear your </w:t>
      </w:r>
      <w:r>
        <w:rPr>
          <w:sz w:val="24"/>
        </w:rPr>
        <w:t xml:space="preserve">best elevator </w:t>
      </w:r>
      <w:r w:rsidR="00947B95" w:rsidRPr="007A760E">
        <w:rPr>
          <w:sz w:val="24"/>
        </w:rPr>
        <w:t xml:space="preserve">pitch. The </w:t>
      </w:r>
      <w:r w:rsidR="000D4763">
        <w:rPr>
          <w:sz w:val="24"/>
        </w:rPr>
        <w:t xml:space="preserve">top </w:t>
      </w:r>
      <w:r>
        <w:rPr>
          <w:sz w:val="24"/>
        </w:rPr>
        <w:t>3</w:t>
      </w:r>
      <w:r w:rsidR="00F017FE">
        <w:rPr>
          <w:sz w:val="24"/>
        </w:rPr>
        <w:t xml:space="preserve"> pitches will receive prizes and the overall best pitch will win an Ipad Air</w:t>
      </w:r>
      <w:r w:rsidR="005B771F" w:rsidRPr="007A760E">
        <w:rPr>
          <w:sz w:val="24"/>
        </w:rPr>
        <w:t>.</w:t>
      </w:r>
    </w:p>
    <w:p w14:paraId="2E5678AF" w14:textId="77777777" w:rsidR="00A50625" w:rsidRPr="007A760E" w:rsidRDefault="00514543" w:rsidP="007A760E">
      <w:pPr>
        <w:spacing w:after="0" w:line="240" w:lineRule="auto"/>
        <w:rPr>
          <w:b/>
          <w:sz w:val="28"/>
        </w:rPr>
      </w:pPr>
      <w:r w:rsidRPr="007A760E">
        <w:rPr>
          <w:b/>
          <w:sz w:val="28"/>
        </w:rPr>
        <w:t>How It Works</w:t>
      </w:r>
    </w:p>
    <w:p w14:paraId="4660A7F7" w14:textId="4F9B4861" w:rsidR="00960B8F" w:rsidRPr="007A760E" w:rsidRDefault="00C3770D" w:rsidP="007A760E">
      <w:pPr>
        <w:spacing w:after="0" w:line="240" w:lineRule="auto"/>
        <w:rPr>
          <w:sz w:val="24"/>
        </w:rPr>
      </w:pPr>
      <w:r>
        <w:rPr>
          <w:sz w:val="24"/>
        </w:rPr>
        <w:t>Youth p</w:t>
      </w:r>
      <w:r w:rsidR="00492E87" w:rsidRPr="007A760E">
        <w:rPr>
          <w:sz w:val="24"/>
        </w:rPr>
        <w:t>articipants must fill out an application by</w:t>
      </w:r>
      <w:r w:rsidR="00A50625" w:rsidRPr="007A760E">
        <w:rPr>
          <w:sz w:val="24"/>
        </w:rPr>
        <w:t xml:space="preserve"> 11:59pm on </w:t>
      </w:r>
      <w:r w:rsidR="00F017FE">
        <w:rPr>
          <w:sz w:val="24"/>
        </w:rPr>
        <w:t>Friday</w:t>
      </w:r>
      <w:r w:rsidR="00A50625" w:rsidRPr="007A760E">
        <w:rPr>
          <w:sz w:val="24"/>
        </w:rPr>
        <w:t xml:space="preserve">, November </w:t>
      </w:r>
      <w:r w:rsidR="00F017FE">
        <w:rPr>
          <w:sz w:val="24"/>
        </w:rPr>
        <w:t>6</w:t>
      </w:r>
      <w:r w:rsidR="00492E87" w:rsidRPr="007A760E">
        <w:rPr>
          <w:sz w:val="24"/>
          <w:vertAlign w:val="superscript"/>
        </w:rPr>
        <w:t>th</w:t>
      </w:r>
      <w:r w:rsidR="00F017FE">
        <w:rPr>
          <w:sz w:val="24"/>
        </w:rPr>
        <w:t>, 2015</w:t>
      </w:r>
      <w:r w:rsidR="00492E87" w:rsidRPr="007A760E">
        <w:rPr>
          <w:sz w:val="24"/>
        </w:rPr>
        <w:t xml:space="preserve">. </w:t>
      </w:r>
    </w:p>
    <w:p w14:paraId="05189922" w14:textId="068AB708" w:rsidR="00492E87" w:rsidRPr="007A760E" w:rsidRDefault="00EE1859">
      <w:pPr>
        <w:rPr>
          <w:sz w:val="24"/>
        </w:rPr>
      </w:pPr>
      <w:r w:rsidRPr="007A760E">
        <w:rPr>
          <w:sz w:val="24"/>
        </w:rPr>
        <w:t>Using the instructions</w:t>
      </w:r>
      <w:r w:rsidR="00960B8F" w:rsidRPr="007A760E">
        <w:rPr>
          <w:sz w:val="24"/>
        </w:rPr>
        <w:t xml:space="preserve"> below, participants will fill out their </w:t>
      </w:r>
      <w:r w:rsidR="00E34CBC" w:rsidRPr="007A760E">
        <w:rPr>
          <w:sz w:val="24"/>
        </w:rPr>
        <w:t xml:space="preserve">applications, which will then be </w:t>
      </w:r>
      <w:r w:rsidR="000D4763">
        <w:rPr>
          <w:sz w:val="24"/>
        </w:rPr>
        <w:t>reviewed</w:t>
      </w:r>
      <w:r w:rsidR="00E34CBC" w:rsidRPr="007A760E">
        <w:rPr>
          <w:sz w:val="24"/>
        </w:rPr>
        <w:t xml:space="preserve"> by the submission</w:t>
      </w:r>
      <w:r w:rsidRPr="007A760E">
        <w:rPr>
          <w:sz w:val="24"/>
        </w:rPr>
        <w:t xml:space="preserve"> judges</w:t>
      </w:r>
      <w:r w:rsidR="00960B8F" w:rsidRPr="007A760E">
        <w:rPr>
          <w:sz w:val="24"/>
        </w:rPr>
        <w:t xml:space="preserve">. The </w:t>
      </w:r>
      <w:r w:rsidRPr="007A760E">
        <w:rPr>
          <w:sz w:val="24"/>
        </w:rPr>
        <w:t>judges</w:t>
      </w:r>
      <w:r w:rsidR="00514543" w:rsidRPr="007A760E">
        <w:rPr>
          <w:sz w:val="24"/>
        </w:rPr>
        <w:t xml:space="preserve"> </w:t>
      </w:r>
      <w:r w:rsidR="00960B8F" w:rsidRPr="007A760E">
        <w:rPr>
          <w:sz w:val="24"/>
        </w:rPr>
        <w:t xml:space="preserve">will </w:t>
      </w:r>
      <w:r w:rsidR="000D4763">
        <w:rPr>
          <w:sz w:val="24"/>
        </w:rPr>
        <w:t xml:space="preserve">then </w:t>
      </w:r>
      <w:r w:rsidR="00960B8F" w:rsidRPr="007A760E">
        <w:rPr>
          <w:sz w:val="24"/>
        </w:rPr>
        <w:t xml:space="preserve">select 10 finalists to pitch </w:t>
      </w:r>
      <w:r w:rsidR="00514543" w:rsidRPr="007A760E">
        <w:rPr>
          <w:sz w:val="24"/>
        </w:rPr>
        <w:t>at the final event</w:t>
      </w:r>
      <w:r w:rsidR="00F017FE">
        <w:rPr>
          <w:sz w:val="24"/>
        </w:rPr>
        <w:t xml:space="preserve"> on Thursday, November 19</w:t>
      </w:r>
      <w:r w:rsidR="00BC4082" w:rsidRPr="007A760E">
        <w:rPr>
          <w:sz w:val="24"/>
          <w:vertAlign w:val="superscript"/>
        </w:rPr>
        <w:t>th</w:t>
      </w:r>
      <w:r w:rsidR="00F017FE">
        <w:rPr>
          <w:sz w:val="24"/>
        </w:rPr>
        <w:t>, 2015</w:t>
      </w:r>
      <w:r w:rsidR="00BC4082" w:rsidRPr="007A760E">
        <w:rPr>
          <w:sz w:val="24"/>
        </w:rPr>
        <w:t xml:space="preserve"> from 5</w:t>
      </w:r>
      <w:r w:rsidR="002076FE">
        <w:rPr>
          <w:sz w:val="24"/>
        </w:rPr>
        <w:t>:0</w:t>
      </w:r>
      <w:r w:rsidR="00E34CBC" w:rsidRPr="007A760E">
        <w:rPr>
          <w:sz w:val="24"/>
        </w:rPr>
        <w:t>0</w:t>
      </w:r>
      <w:r w:rsidR="005D37ED">
        <w:rPr>
          <w:sz w:val="24"/>
        </w:rPr>
        <w:t>pm-6:3</w:t>
      </w:r>
      <w:r w:rsidR="00E34CBC" w:rsidRPr="007A760E">
        <w:rPr>
          <w:sz w:val="24"/>
        </w:rPr>
        <w:t>0pm.</w:t>
      </w:r>
    </w:p>
    <w:p w14:paraId="64A2FB57" w14:textId="03AA8DA4" w:rsidR="006F2BAC" w:rsidRPr="007A760E" w:rsidRDefault="00514543" w:rsidP="006F2BAC">
      <w:pPr>
        <w:rPr>
          <w:sz w:val="24"/>
        </w:rPr>
      </w:pPr>
      <w:r w:rsidRPr="007A760E">
        <w:rPr>
          <w:sz w:val="24"/>
        </w:rPr>
        <w:t>Finalists will have 3 minutes to pitch their concep</w:t>
      </w:r>
      <w:r w:rsidR="00230700" w:rsidRPr="007A760E">
        <w:rPr>
          <w:sz w:val="24"/>
        </w:rPr>
        <w:t>t as succinctly as possible to 5</w:t>
      </w:r>
      <w:r w:rsidRPr="007A760E">
        <w:rPr>
          <w:sz w:val="24"/>
        </w:rPr>
        <w:t xml:space="preserve"> independent judges. Once the judges have heard all of the pitches, </w:t>
      </w:r>
      <w:r w:rsidR="00EE1859" w:rsidRPr="007A760E">
        <w:rPr>
          <w:sz w:val="24"/>
        </w:rPr>
        <w:t xml:space="preserve">the </w:t>
      </w:r>
      <w:r w:rsidRPr="007A760E">
        <w:rPr>
          <w:sz w:val="24"/>
        </w:rPr>
        <w:t xml:space="preserve">judges will select </w:t>
      </w:r>
      <w:r w:rsidR="00230700" w:rsidRPr="007A760E">
        <w:rPr>
          <w:sz w:val="24"/>
        </w:rPr>
        <w:t>the winners</w:t>
      </w:r>
      <w:r w:rsidRPr="007A760E">
        <w:rPr>
          <w:sz w:val="24"/>
        </w:rPr>
        <w:t>.</w:t>
      </w:r>
    </w:p>
    <w:p w14:paraId="5B913343" w14:textId="77777777" w:rsidR="006F2BAC" w:rsidRPr="007A760E" w:rsidRDefault="006F2BAC" w:rsidP="007A760E">
      <w:pPr>
        <w:spacing w:after="0" w:line="240" w:lineRule="auto"/>
        <w:rPr>
          <w:b/>
          <w:sz w:val="28"/>
        </w:rPr>
      </w:pPr>
      <w:r w:rsidRPr="007A760E">
        <w:rPr>
          <w:b/>
          <w:sz w:val="28"/>
        </w:rPr>
        <w:t xml:space="preserve">Pitch Application Instructions </w:t>
      </w:r>
    </w:p>
    <w:p w14:paraId="6C687870" w14:textId="6620C97E" w:rsidR="006F2BAC" w:rsidRPr="007A760E" w:rsidRDefault="006F2BAC" w:rsidP="007A760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7A760E">
        <w:rPr>
          <w:sz w:val="24"/>
        </w:rPr>
        <w:t xml:space="preserve">Click </w:t>
      </w:r>
      <w:hyperlink r:id="rId9" w:history="1">
        <w:r w:rsidRPr="00237322">
          <w:rPr>
            <w:rStyle w:val="Hyperlink"/>
            <w:sz w:val="24"/>
          </w:rPr>
          <w:t>here</w:t>
        </w:r>
      </w:hyperlink>
      <w:r w:rsidRPr="007A760E">
        <w:rPr>
          <w:sz w:val="24"/>
        </w:rPr>
        <w:t xml:space="preserve"> to </w:t>
      </w:r>
      <w:r w:rsidR="009A48FE">
        <w:rPr>
          <w:sz w:val="24"/>
        </w:rPr>
        <w:t>download your Business Model Canvas PDF</w:t>
      </w:r>
      <w:r w:rsidR="009A48FE" w:rsidRPr="007A760E">
        <w:rPr>
          <w:sz w:val="24"/>
        </w:rPr>
        <w:t xml:space="preserve"> </w:t>
      </w:r>
    </w:p>
    <w:p w14:paraId="7EE15E7D" w14:textId="5CCA69BB" w:rsidR="006F2BAC" w:rsidRDefault="006F2BAC" w:rsidP="006F2BAC">
      <w:pPr>
        <w:pStyle w:val="ListParagraph"/>
        <w:numPr>
          <w:ilvl w:val="0"/>
          <w:numId w:val="1"/>
        </w:numPr>
        <w:rPr>
          <w:sz w:val="24"/>
        </w:rPr>
      </w:pPr>
      <w:r w:rsidRPr="007A760E">
        <w:rPr>
          <w:sz w:val="24"/>
        </w:rPr>
        <w:t>Create a “</w:t>
      </w:r>
      <w:r w:rsidR="009A48FE">
        <w:rPr>
          <w:sz w:val="24"/>
        </w:rPr>
        <w:t>Business Model Canvas</w:t>
      </w:r>
      <w:r w:rsidRPr="007A760E">
        <w:rPr>
          <w:sz w:val="24"/>
        </w:rPr>
        <w:t>” by filling out the 9 sections.</w:t>
      </w:r>
    </w:p>
    <w:p w14:paraId="5C472331" w14:textId="079778E1" w:rsidR="009A48FE" w:rsidRPr="007A760E" w:rsidRDefault="009A48FE" w:rsidP="006F2BAC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Click </w:t>
      </w:r>
      <w:hyperlink r:id="rId10" w:history="1">
        <w:r w:rsidRPr="00237322">
          <w:rPr>
            <w:rStyle w:val="Hyperlink"/>
            <w:sz w:val="24"/>
          </w:rPr>
          <w:t>here</w:t>
        </w:r>
      </w:hyperlink>
      <w:r>
        <w:rPr>
          <w:sz w:val="24"/>
        </w:rPr>
        <w:t xml:space="preserve"> for instructions on each section of the Business Model Canvas </w:t>
      </w:r>
    </w:p>
    <w:p w14:paraId="26F2E0B7" w14:textId="28E646DE" w:rsidR="006F2BAC" w:rsidRPr="007A760E" w:rsidRDefault="006F2BAC" w:rsidP="006F2BAC">
      <w:pPr>
        <w:pStyle w:val="ListParagraph"/>
        <w:numPr>
          <w:ilvl w:val="0"/>
          <w:numId w:val="1"/>
        </w:numPr>
        <w:rPr>
          <w:sz w:val="24"/>
        </w:rPr>
      </w:pPr>
      <w:r w:rsidRPr="007A760E">
        <w:rPr>
          <w:sz w:val="24"/>
        </w:rPr>
        <w:t>Once completed</w:t>
      </w:r>
      <w:r w:rsidR="002B5EBF">
        <w:rPr>
          <w:sz w:val="24"/>
        </w:rPr>
        <w:t>,</w:t>
      </w:r>
      <w:r w:rsidRPr="007A760E">
        <w:rPr>
          <w:sz w:val="24"/>
        </w:rPr>
        <w:t xml:space="preserve"> </w:t>
      </w:r>
      <w:r w:rsidR="009A48FE">
        <w:rPr>
          <w:sz w:val="24"/>
        </w:rPr>
        <w:t xml:space="preserve">SAVE your PDF as JPG format </w:t>
      </w:r>
    </w:p>
    <w:p w14:paraId="74F18353" w14:textId="1BB8F5FA" w:rsidR="006F2BAC" w:rsidRPr="007A760E" w:rsidRDefault="00727935" w:rsidP="00230700">
      <w:pPr>
        <w:pStyle w:val="ListParagraph"/>
        <w:numPr>
          <w:ilvl w:val="0"/>
          <w:numId w:val="1"/>
        </w:numPr>
        <w:rPr>
          <w:sz w:val="24"/>
        </w:rPr>
      </w:pPr>
      <w:hyperlink r:id="rId11" w:history="1">
        <w:r w:rsidR="006F2BAC" w:rsidRPr="003B10C7">
          <w:rPr>
            <w:rStyle w:val="Hyperlink"/>
            <w:sz w:val="24"/>
          </w:rPr>
          <w:t>Click Here</w:t>
        </w:r>
      </w:hyperlink>
      <w:r w:rsidR="006F2BAC" w:rsidRPr="007A760E">
        <w:rPr>
          <w:sz w:val="24"/>
        </w:rPr>
        <w:t xml:space="preserve"> to apply and upload your “</w:t>
      </w:r>
      <w:r w:rsidR="009A48FE">
        <w:rPr>
          <w:sz w:val="24"/>
        </w:rPr>
        <w:t>Business Model Canvas</w:t>
      </w:r>
      <w:r w:rsidR="006F2BAC" w:rsidRPr="007A760E">
        <w:rPr>
          <w:sz w:val="24"/>
        </w:rPr>
        <w:t>”</w:t>
      </w:r>
      <w:r w:rsidR="009A48FE">
        <w:rPr>
          <w:sz w:val="24"/>
        </w:rPr>
        <w:t xml:space="preserve"> JPG</w:t>
      </w:r>
    </w:p>
    <w:p w14:paraId="7047F31F" w14:textId="77777777" w:rsidR="00514543" w:rsidRPr="007A760E" w:rsidRDefault="00514543" w:rsidP="005D37ED">
      <w:pPr>
        <w:spacing w:after="0" w:line="240" w:lineRule="auto"/>
        <w:rPr>
          <w:b/>
          <w:sz w:val="28"/>
        </w:rPr>
      </w:pPr>
      <w:r w:rsidRPr="007A760E">
        <w:rPr>
          <w:b/>
          <w:sz w:val="28"/>
        </w:rPr>
        <w:t>Rules</w:t>
      </w:r>
      <w:r w:rsidR="009708E5" w:rsidRPr="007A760E">
        <w:rPr>
          <w:b/>
          <w:sz w:val="28"/>
        </w:rPr>
        <w:t xml:space="preserve"> &amp; Regulations</w:t>
      </w:r>
    </w:p>
    <w:p w14:paraId="1346E2BA" w14:textId="12D35A39" w:rsidR="00514543" w:rsidRPr="005D37ED" w:rsidRDefault="00EA1676" w:rsidP="005D37E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5D37ED">
        <w:rPr>
          <w:sz w:val="24"/>
        </w:rPr>
        <w:t>Any Junior or Senior in high school can</w:t>
      </w:r>
      <w:r w:rsidR="00514543" w:rsidRPr="005D37ED">
        <w:rPr>
          <w:sz w:val="24"/>
        </w:rPr>
        <w:t xml:space="preserve"> apply. </w:t>
      </w:r>
      <w:r w:rsidRPr="005D37ED">
        <w:rPr>
          <w:sz w:val="24"/>
        </w:rPr>
        <w:t xml:space="preserve">The pitch should be based on a business idea or product concept. It does not have to be an existing business; it can purely be an idea. </w:t>
      </w:r>
      <w:r w:rsidR="008A2314">
        <w:rPr>
          <w:sz w:val="24"/>
        </w:rPr>
        <w:t xml:space="preserve">Only one person can pitch per idea. </w:t>
      </w:r>
    </w:p>
    <w:p w14:paraId="2174B3CB" w14:textId="01599FB0" w:rsidR="00514543" w:rsidRPr="005D37ED" w:rsidRDefault="00514543" w:rsidP="005D37E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5D37ED">
        <w:rPr>
          <w:sz w:val="24"/>
        </w:rPr>
        <w:t>Participants must fill out an application by</w:t>
      </w:r>
      <w:r w:rsidR="003F044D" w:rsidRPr="005D37ED">
        <w:rPr>
          <w:sz w:val="24"/>
        </w:rPr>
        <w:t xml:space="preserve"> 11:59pm on </w:t>
      </w:r>
      <w:r w:rsidR="00EA1676" w:rsidRPr="005D37ED">
        <w:rPr>
          <w:sz w:val="24"/>
        </w:rPr>
        <w:t>Friday, November 6</w:t>
      </w:r>
      <w:r w:rsidRPr="005D37ED">
        <w:rPr>
          <w:sz w:val="24"/>
          <w:vertAlign w:val="superscript"/>
        </w:rPr>
        <w:t>th</w:t>
      </w:r>
      <w:r w:rsidR="00EA1676" w:rsidRPr="005D37ED">
        <w:rPr>
          <w:sz w:val="24"/>
        </w:rPr>
        <w:t>, 2015</w:t>
      </w:r>
      <w:r w:rsidRPr="005D37ED">
        <w:rPr>
          <w:sz w:val="24"/>
        </w:rPr>
        <w:t xml:space="preserve">. </w:t>
      </w:r>
    </w:p>
    <w:p w14:paraId="15222B65" w14:textId="0EDEB4CE" w:rsidR="00514543" w:rsidRPr="005D37ED" w:rsidRDefault="00FB4F70" w:rsidP="005D37E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5D37ED">
        <w:rPr>
          <w:sz w:val="24"/>
        </w:rPr>
        <w:t>If selected as a finalist</w:t>
      </w:r>
      <w:r w:rsidR="00BC4082" w:rsidRPr="005D37ED">
        <w:rPr>
          <w:sz w:val="24"/>
        </w:rPr>
        <w:t>, the partici</w:t>
      </w:r>
      <w:r w:rsidR="003F044D" w:rsidRPr="005D37ED">
        <w:rPr>
          <w:sz w:val="24"/>
        </w:rPr>
        <w:t>pant must present</w:t>
      </w:r>
      <w:r w:rsidR="00526A02" w:rsidRPr="005D37ED">
        <w:rPr>
          <w:sz w:val="24"/>
        </w:rPr>
        <w:t xml:space="preserve"> a 3-minute pitch</w:t>
      </w:r>
      <w:r w:rsidR="003F044D" w:rsidRPr="005D37ED">
        <w:rPr>
          <w:sz w:val="24"/>
        </w:rPr>
        <w:t xml:space="preserve"> on November </w:t>
      </w:r>
      <w:r w:rsidR="00EA1676" w:rsidRPr="005D37ED">
        <w:rPr>
          <w:sz w:val="24"/>
        </w:rPr>
        <w:t>19</w:t>
      </w:r>
      <w:r w:rsidR="00BC4082" w:rsidRPr="005D37ED">
        <w:rPr>
          <w:sz w:val="24"/>
          <w:vertAlign w:val="superscript"/>
        </w:rPr>
        <w:t>th</w:t>
      </w:r>
      <w:r w:rsidR="00191F73" w:rsidRPr="005D37ED">
        <w:rPr>
          <w:sz w:val="24"/>
        </w:rPr>
        <w:t xml:space="preserve"> during their appointed time between 5</w:t>
      </w:r>
      <w:r w:rsidR="00EA1676" w:rsidRPr="005D37ED">
        <w:rPr>
          <w:sz w:val="24"/>
        </w:rPr>
        <w:t>:0</w:t>
      </w:r>
      <w:r w:rsidR="003F044D" w:rsidRPr="005D37ED">
        <w:rPr>
          <w:sz w:val="24"/>
        </w:rPr>
        <w:t>0</w:t>
      </w:r>
      <w:r w:rsidR="005D37ED" w:rsidRPr="005D37ED">
        <w:rPr>
          <w:sz w:val="24"/>
        </w:rPr>
        <w:t>pm and 6:3</w:t>
      </w:r>
      <w:r w:rsidR="003F044D" w:rsidRPr="005D37ED">
        <w:rPr>
          <w:sz w:val="24"/>
        </w:rPr>
        <w:t>0</w:t>
      </w:r>
      <w:r w:rsidR="00191F73" w:rsidRPr="005D37ED">
        <w:rPr>
          <w:sz w:val="24"/>
        </w:rPr>
        <w:t>pm.</w:t>
      </w:r>
    </w:p>
    <w:p w14:paraId="56BF7C91" w14:textId="77777777" w:rsidR="005D37ED" w:rsidRPr="005D37ED" w:rsidRDefault="00526A02" w:rsidP="005D37E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5D37ED">
        <w:rPr>
          <w:sz w:val="24"/>
        </w:rPr>
        <w:t>WT Enterprise Center staff will time each pitch and presenters will be given a 1-minute warning sign. Presenters are not allowed to use presentations or visual aid’s.</w:t>
      </w:r>
    </w:p>
    <w:p w14:paraId="356C4FF1" w14:textId="0B1AB606" w:rsidR="00526A02" w:rsidRPr="005D37ED" w:rsidRDefault="00FB4F70" w:rsidP="005D37E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 w:rsidRPr="005D37ED">
        <w:rPr>
          <w:sz w:val="24"/>
        </w:rPr>
        <w:t>Participants cannot be</w:t>
      </w:r>
      <w:r w:rsidR="002B026E" w:rsidRPr="005D37ED">
        <w:rPr>
          <w:sz w:val="24"/>
        </w:rPr>
        <w:t xml:space="preserve"> directly</w:t>
      </w:r>
      <w:r w:rsidRPr="005D37ED">
        <w:rPr>
          <w:sz w:val="24"/>
        </w:rPr>
        <w:t xml:space="preserve"> related to any member of the WT Enterprise Center staff or any of the judges.</w:t>
      </w:r>
    </w:p>
    <w:p w14:paraId="5B5B3048" w14:textId="77777777" w:rsidR="00F26560" w:rsidRDefault="00F26560" w:rsidP="00526A02">
      <w:pPr>
        <w:rPr>
          <w:b/>
          <w:sz w:val="28"/>
        </w:rPr>
      </w:pPr>
    </w:p>
    <w:p w14:paraId="7E4120B3" w14:textId="1743A6DF" w:rsidR="00A010AB" w:rsidRPr="00526A02" w:rsidRDefault="007A760E" w:rsidP="00F26560">
      <w:pPr>
        <w:spacing w:after="0" w:line="240" w:lineRule="auto"/>
        <w:rPr>
          <w:sz w:val="24"/>
        </w:rPr>
      </w:pPr>
      <w:r w:rsidRPr="007A760E">
        <w:rPr>
          <w:b/>
          <w:sz w:val="28"/>
        </w:rPr>
        <w:lastRenderedPageBreak/>
        <w:t>Pitch Competition Prizes:</w:t>
      </w:r>
    </w:p>
    <w:p w14:paraId="234EE050" w14:textId="77777777" w:rsidR="00EA1676" w:rsidRDefault="00EA1676" w:rsidP="00F26560">
      <w:pPr>
        <w:spacing w:after="0" w:line="240" w:lineRule="auto"/>
        <w:rPr>
          <w:sz w:val="24"/>
        </w:rPr>
      </w:pPr>
      <w:r>
        <w:rPr>
          <w:sz w:val="24"/>
        </w:rPr>
        <w:t>Youth Bracket:</w:t>
      </w:r>
    </w:p>
    <w:p w14:paraId="0D8C21D6" w14:textId="0BDCF7EA" w:rsidR="00EA1676" w:rsidRDefault="00EA1676" w:rsidP="00F26560">
      <w:pPr>
        <w:spacing w:after="0" w:line="240" w:lineRule="auto"/>
        <w:rPr>
          <w:sz w:val="24"/>
        </w:rPr>
      </w:pPr>
      <w:r>
        <w:rPr>
          <w:sz w:val="24"/>
        </w:rPr>
        <w:t xml:space="preserve">Overall – Ipad Air </w:t>
      </w:r>
    </w:p>
    <w:p w14:paraId="5756D97E" w14:textId="164AA784" w:rsidR="00EA1676" w:rsidRDefault="00EA1676" w:rsidP="00F26560">
      <w:pPr>
        <w:spacing w:after="0" w:line="240" w:lineRule="auto"/>
        <w:rPr>
          <w:sz w:val="24"/>
        </w:rPr>
      </w:pPr>
      <w:r>
        <w:rPr>
          <w:sz w:val="24"/>
        </w:rPr>
        <w:t>2</w:t>
      </w:r>
      <w:r w:rsidRPr="00EA1676">
        <w:rPr>
          <w:sz w:val="24"/>
          <w:vertAlign w:val="superscript"/>
        </w:rPr>
        <w:t>nd</w:t>
      </w:r>
      <w:r>
        <w:rPr>
          <w:sz w:val="24"/>
        </w:rPr>
        <w:t xml:space="preserve"> Place – </w:t>
      </w:r>
      <w:r w:rsidR="005D37ED">
        <w:rPr>
          <w:sz w:val="24"/>
        </w:rPr>
        <w:t xml:space="preserve">GoPro Camera </w:t>
      </w:r>
    </w:p>
    <w:p w14:paraId="1CCA0806" w14:textId="7F8CD633" w:rsidR="00EA1676" w:rsidRDefault="00EA1676" w:rsidP="007A760E">
      <w:pPr>
        <w:spacing w:after="0" w:line="240" w:lineRule="auto"/>
        <w:rPr>
          <w:sz w:val="24"/>
        </w:rPr>
      </w:pPr>
      <w:r>
        <w:rPr>
          <w:sz w:val="24"/>
        </w:rPr>
        <w:t>3</w:t>
      </w:r>
      <w:r w:rsidRPr="00EA1676">
        <w:rPr>
          <w:sz w:val="24"/>
          <w:vertAlign w:val="superscript"/>
        </w:rPr>
        <w:t>rd</w:t>
      </w:r>
      <w:r w:rsidR="005D37ED">
        <w:rPr>
          <w:sz w:val="24"/>
        </w:rPr>
        <w:t xml:space="preserve"> Place – Apple TV </w:t>
      </w:r>
      <w:r>
        <w:rPr>
          <w:sz w:val="24"/>
        </w:rPr>
        <w:t xml:space="preserve"> </w:t>
      </w:r>
    </w:p>
    <w:p w14:paraId="23F0DC16" w14:textId="77777777" w:rsidR="00896DBD" w:rsidRPr="007A760E" w:rsidRDefault="00896DBD" w:rsidP="00896DBD">
      <w:pPr>
        <w:spacing w:after="0" w:line="240" w:lineRule="auto"/>
        <w:rPr>
          <w:sz w:val="24"/>
        </w:rPr>
      </w:pPr>
    </w:p>
    <w:p w14:paraId="09D53CDF" w14:textId="77777777" w:rsidR="005B771F" w:rsidRPr="007A760E" w:rsidRDefault="005B771F" w:rsidP="007A760E">
      <w:pPr>
        <w:spacing w:after="0" w:line="240" w:lineRule="auto"/>
        <w:rPr>
          <w:b/>
          <w:sz w:val="28"/>
        </w:rPr>
      </w:pPr>
      <w:r w:rsidRPr="007A760E">
        <w:rPr>
          <w:b/>
          <w:sz w:val="28"/>
        </w:rPr>
        <w:t>List of Judges</w:t>
      </w:r>
    </w:p>
    <w:p w14:paraId="00E90DAC" w14:textId="49D035A0" w:rsidR="00166495" w:rsidRDefault="00166495" w:rsidP="007A760E">
      <w:pPr>
        <w:spacing w:after="0" w:line="240" w:lineRule="auto"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Youth </w:t>
      </w:r>
      <w:r w:rsidRPr="007A760E">
        <w:rPr>
          <w:i/>
          <w:sz w:val="24"/>
          <w:u w:val="single"/>
        </w:rPr>
        <w:t>Submission Judges (Judges scoring the ideas submitted online)</w:t>
      </w:r>
    </w:p>
    <w:p w14:paraId="6EEDD42F" w14:textId="433B7FD2" w:rsidR="0014434B" w:rsidRPr="008405F0" w:rsidRDefault="0014434B" w:rsidP="0014434B">
      <w:pPr>
        <w:spacing w:after="0" w:line="240" w:lineRule="auto"/>
        <w:rPr>
          <w:color w:val="FF6600"/>
          <w:sz w:val="24"/>
        </w:rPr>
      </w:pPr>
      <w:r w:rsidRPr="008405F0">
        <w:rPr>
          <w:color w:val="FF6600"/>
          <w:sz w:val="24"/>
        </w:rPr>
        <w:t xml:space="preserve">Jay Barrett – AACAL Principal </w:t>
      </w:r>
    </w:p>
    <w:p w14:paraId="12EE98A2" w14:textId="4A23F79E" w:rsidR="005241F8" w:rsidRPr="008405F0" w:rsidRDefault="00727935" w:rsidP="007A760E">
      <w:pPr>
        <w:spacing w:after="0" w:line="240" w:lineRule="auto"/>
        <w:rPr>
          <w:color w:val="FF6600"/>
          <w:sz w:val="24"/>
        </w:rPr>
      </w:pPr>
      <w:r>
        <w:rPr>
          <w:color w:val="FF6600"/>
          <w:sz w:val="24"/>
        </w:rPr>
        <w:t xml:space="preserve">Bill Jenkins – CISD Board of Trustees </w:t>
      </w:r>
      <w:bookmarkStart w:id="0" w:name="_GoBack"/>
      <w:bookmarkEnd w:id="0"/>
    </w:p>
    <w:p w14:paraId="74F4B1CC" w14:textId="4B64D2BB" w:rsidR="0014434B" w:rsidRPr="008405F0" w:rsidRDefault="0014434B" w:rsidP="007A760E">
      <w:pPr>
        <w:spacing w:after="0" w:line="240" w:lineRule="auto"/>
        <w:rPr>
          <w:color w:val="FF6600"/>
          <w:sz w:val="24"/>
        </w:rPr>
      </w:pPr>
      <w:r w:rsidRPr="008405F0">
        <w:rPr>
          <w:color w:val="FF6600"/>
          <w:sz w:val="24"/>
        </w:rPr>
        <w:t xml:space="preserve">Johnny Mize </w:t>
      </w:r>
    </w:p>
    <w:p w14:paraId="202F232A" w14:textId="77777777" w:rsidR="0014434B" w:rsidRDefault="0014434B" w:rsidP="007A760E">
      <w:pPr>
        <w:spacing w:after="0" w:line="240" w:lineRule="auto"/>
        <w:rPr>
          <w:i/>
          <w:sz w:val="24"/>
          <w:u w:val="single"/>
        </w:rPr>
      </w:pPr>
    </w:p>
    <w:p w14:paraId="3ED9D6E3" w14:textId="79771947" w:rsidR="005241F8" w:rsidRPr="0014434B" w:rsidRDefault="008405F0" w:rsidP="007A760E">
      <w:pPr>
        <w:spacing w:after="0" w:line="240" w:lineRule="auto"/>
        <w:rPr>
          <w:i/>
          <w:sz w:val="24"/>
          <w:u w:val="single"/>
        </w:rPr>
      </w:pPr>
      <w:r>
        <w:rPr>
          <w:i/>
          <w:sz w:val="24"/>
          <w:u w:val="single"/>
        </w:rPr>
        <w:t>Youth Presentation Judges (Judges scoring the 3 minute pitch)</w:t>
      </w:r>
    </w:p>
    <w:p w14:paraId="5A79E66E" w14:textId="7881E8EF" w:rsidR="0014434B" w:rsidRPr="008405F0" w:rsidRDefault="00523764" w:rsidP="007A760E">
      <w:pPr>
        <w:spacing w:after="0" w:line="240" w:lineRule="auto"/>
        <w:rPr>
          <w:color w:val="FF6600"/>
          <w:sz w:val="24"/>
        </w:rPr>
      </w:pPr>
      <w:r>
        <w:rPr>
          <w:color w:val="FF6600"/>
          <w:sz w:val="24"/>
        </w:rPr>
        <w:t>Dana West</w:t>
      </w:r>
      <w:r w:rsidR="0014434B" w:rsidRPr="008405F0">
        <w:rPr>
          <w:color w:val="FF6600"/>
          <w:sz w:val="24"/>
        </w:rPr>
        <w:t>, A</w:t>
      </w:r>
      <w:r w:rsidR="00C3770D">
        <w:rPr>
          <w:color w:val="FF6600"/>
          <w:sz w:val="24"/>
        </w:rPr>
        <w:t xml:space="preserve">marillo </w:t>
      </w:r>
      <w:r w:rsidR="00C3770D" w:rsidRPr="008405F0">
        <w:rPr>
          <w:color w:val="FF6600"/>
          <w:sz w:val="24"/>
        </w:rPr>
        <w:t>ISD Superintendent</w:t>
      </w:r>
      <w:r w:rsidR="00C3770D">
        <w:rPr>
          <w:color w:val="FF6600"/>
          <w:sz w:val="24"/>
        </w:rPr>
        <w:t xml:space="preserve"> </w:t>
      </w:r>
    </w:p>
    <w:p w14:paraId="3D310540" w14:textId="3F1E2474" w:rsidR="0014434B" w:rsidRPr="008405F0" w:rsidRDefault="00523764" w:rsidP="007A760E">
      <w:pPr>
        <w:spacing w:after="0" w:line="240" w:lineRule="auto"/>
        <w:rPr>
          <w:color w:val="FF6600"/>
          <w:sz w:val="24"/>
        </w:rPr>
      </w:pPr>
      <w:r>
        <w:rPr>
          <w:color w:val="FF6600"/>
          <w:sz w:val="24"/>
        </w:rPr>
        <w:t>Darryl Flus</w:t>
      </w:r>
      <w:r w:rsidR="00DE0430">
        <w:rPr>
          <w:color w:val="FF6600"/>
          <w:sz w:val="24"/>
        </w:rPr>
        <w:t>c</w:t>
      </w:r>
      <w:r>
        <w:rPr>
          <w:color w:val="FF6600"/>
          <w:sz w:val="24"/>
        </w:rPr>
        <w:t>he</w:t>
      </w:r>
      <w:r w:rsidR="0014434B" w:rsidRPr="008405F0">
        <w:rPr>
          <w:color w:val="FF6600"/>
          <w:sz w:val="24"/>
        </w:rPr>
        <w:t>, C</w:t>
      </w:r>
      <w:r w:rsidR="00C3770D">
        <w:rPr>
          <w:color w:val="FF6600"/>
          <w:sz w:val="24"/>
        </w:rPr>
        <w:t xml:space="preserve">anyon </w:t>
      </w:r>
      <w:r w:rsidR="0014434B" w:rsidRPr="008405F0">
        <w:rPr>
          <w:color w:val="FF6600"/>
          <w:sz w:val="24"/>
        </w:rPr>
        <w:t xml:space="preserve">ISD </w:t>
      </w:r>
      <w:r w:rsidR="00C3770D">
        <w:rPr>
          <w:color w:val="FF6600"/>
          <w:sz w:val="24"/>
        </w:rPr>
        <w:t xml:space="preserve">Superintendent </w:t>
      </w:r>
    </w:p>
    <w:p w14:paraId="1F340DC1" w14:textId="77777777" w:rsidR="0014434B" w:rsidRPr="008405F0" w:rsidRDefault="0014434B" w:rsidP="0014434B">
      <w:pPr>
        <w:spacing w:after="0" w:line="240" w:lineRule="auto"/>
        <w:rPr>
          <w:color w:val="FF6600"/>
          <w:sz w:val="24"/>
        </w:rPr>
      </w:pPr>
      <w:r w:rsidRPr="008405F0">
        <w:rPr>
          <w:color w:val="FF6600"/>
          <w:sz w:val="24"/>
        </w:rPr>
        <w:t xml:space="preserve">Travis Fanelli – Fanelli’s Finest </w:t>
      </w:r>
    </w:p>
    <w:p w14:paraId="06C97D50" w14:textId="77777777" w:rsidR="00F459C8" w:rsidRPr="008405F0" w:rsidRDefault="00F459C8" w:rsidP="00F459C8">
      <w:pPr>
        <w:spacing w:after="0" w:line="240" w:lineRule="auto"/>
        <w:rPr>
          <w:color w:val="FF6600"/>
          <w:sz w:val="24"/>
        </w:rPr>
      </w:pPr>
      <w:r w:rsidRPr="008405F0">
        <w:rPr>
          <w:color w:val="FF6600"/>
          <w:sz w:val="24"/>
        </w:rPr>
        <w:t xml:space="preserve">Connie Bradford, Amarillo Area Foundation </w:t>
      </w:r>
    </w:p>
    <w:p w14:paraId="0FFD62F1" w14:textId="7AD91DA8" w:rsidR="00F459C8" w:rsidRPr="008405F0" w:rsidRDefault="00F459C8" w:rsidP="0014434B">
      <w:pPr>
        <w:spacing w:after="0" w:line="240" w:lineRule="auto"/>
        <w:rPr>
          <w:color w:val="FF6600"/>
          <w:sz w:val="24"/>
        </w:rPr>
      </w:pPr>
      <w:r w:rsidRPr="008405F0">
        <w:rPr>
          <w:color w:val="FF6600"/>
          <w:sz w:val="24"/>
        </w:rPr>
        <w:t xml:space="preserve">LeAnn Estep, Cluster Director AISD </w:t>
      </w:r>
    </w:p>
    <w:p w14:paraId="140E45CA" w14:textId="77777777" w:rsidR="0014434B" w:rsidRDefault="0014434B" w:rsidP="0014434B">
      <w:pPr>
        <w:spacing w:after="0" w:line="240" w:lineRule="auto"/>
        <w:rPr>
          <w:sz w:val="24"/>
        </w:rPr>
      </w:pPr>
    </w:p>
    <w:p w14:paraId="7F2087D2" w14:textId="77777777" w:rsidR="005241F8" w:rsidRDefault="005241F8" w:rsidP="007A760E">
      <w:pPr>
        <w:spacing w:after="0" w:line="240" w:lineRule="auto"/>
        <w:rPr>
          <w:i/>
          <w:sz w:val="24"/>
          <w:u w:val="single"/>
        </w:rPr>
      </w:pPr>
    </w:p>
    <w:p w14:paraId="7A37EFBE" w14:textId="5B3CFF7E" w:rsidR="00EE1859" w:rsidRPr="003F5A71" w:rsidRDefault="006940BD" w:rsidP="003F5A71">
      <w:pPr>
        <w:jc w:val="center"/>
        <w:rPr>
          <w:color w:val="FF6600"/>
          <w:sz w:val="24"/>
        </w:rPr>
      </w:pPr>
      <w:r>
        <w:rPr>
          <w:b/>
          <w:sz w:val="32"/>
        </w:rPr>
        <w:t>Judging</w:t>
      </w:r>
      <w:r w:rsidR="001163D5" w:rsidRPr="007A760E">
        <w:rPr>
          <w:b/>
          <w:sz w:val="32"/>
        </w:rPr>
        <w:t xml:space="preserve"> Criteria</w:t>
      </w:r>
    </w:p>
    <w:p w14:paraId="5E51F293" w14:textId="3519B85C" w:rsidR="002212F9" w:rsidRDefault="007A760E" w:rsidP="002212F9">
      <w:pPr>
        <w:spacing w:after="0" w:line="240" w:lineRule="auto"/>
        <w:rPr>
          <w:sz w:val="24"/>
        </w:rPr>
      </w:pPr>
      <w:r w:rsidRPr="007A760E">
        <w:rPr>
          <w:b/>
          <w:sz w:val="28"/>
        </w:rPr>
        <w:t xml:space="preserve">The Idea </w:t>
      </w:r>
      <w:r>
        <w:rPr>
          <w:b/>
          <w:sz w:val="28"/>
        </w:rPr>
        <w:t>–</w:t>
      </w:r>
      <w:r w:rsidRPr="007A760E">
        <w:rPr>
          <w:b/>
          <w:sz w:val="28"/>
        </w:rPr>
        <w:t xml:space="preserve"> </w:t>
      </w:r>
      <w:r>
        <w:rPr>
          <w:b/>
          <w:sz w:val="28"/>
        </w:rPr>
        <w:t>Judging Criteria</w:t>
      </w:r>
      <w:r w:rsidR="001163D5" w:rsidRPr="007A760E">
        <w:rPr>
          <w:i/>
          <w:sz w:val="24"/>
        </w:rPr>
        <w:br/>
      </w:r>
      <w:r w:rsidR="001163D5" w:rsidRPr="007A760E">
        <w:rPr>
          <w:sz w:val="24"/>
        </w:rPr>
        <w:t xml:space="preserve">1. Does the applicant clearly communicate </w:t>
      </w:r>
      <w:r w:rsidR="002212F9">
        <w:rPr>
          <w:sz w:val="24"/>
        </w:rPr>
        <w:t xml:space="preserve">how they will solve the customer’s problem, need, or want through </w:t>
      </w:r>
      <w:r w:rsidR="001163D5" w:rsidRPr="007A760E">
        <w:rPr>
          <w:sz w:val="24"/>
        </w:rPr>
        <w:t xml:space="preserve">the </w:t>
      </w:r>
      <w:r w:rsidR="002212F9" w:rsidRPr="0093427F">
        <w:rPr>
          <w:color w:val="FF6600"/>
          <w:sz w:val="24"/>
        </w:rPr>
        <w:t>value proposition</w:t>
      </w:r>
      <w:r w:rsidR="002212F9">
        <w:rPr>
          <w:sz w:val="24"/>
        </w:rPr>
        <w:t xml:space="preserve">? </w:t>
      </w:r>
    </w:p>
    <w:p w14:paraId="215621EF" w14:textId="77777777" w:rsidR="002212F9" w:rsidRDefault="002212F9" w:rsidP="002212F9">
      <w:pPr>
        <w:spacing w:after="0" w:line="240" w:lineRule="auto"/>
        <w:rPr>
          <w:sz w:val="24"/>
        </w:rPr>
      </w:pPr>
    </w:p>
    <w:p w14:paraId="00608114" w14:textId="231D6B86" w:rsidR="002212F9" w:rsidRDefault="001163D5" w:rsidP="002212F9">
      <w:pPr>
        <w:spacing w:after="0" w:line="240" w:lineRule="auto"/>
        <w:rPr>
          <w:sz w:val="24"/>
        </w:rPr>
      </w:pPr>
      <w:r w:rsidRPr="007A760E">
        <w:rPr>
          <w:sz w:val="24"/>
        </w:rPr>
        <w:t xml:space="preserve">2. Does the applicant clearly communicate </w:t>
      </w:r>
      <w:r w:rsidR="002212F9" w:rsidRPr="0093427F">
        <w:rPr>
          <w:color w:val="FF6600"/>
          <w:sz w:val="24"/>
        </w:rPr>
        <w:t>key partners, key activities</w:t>
      </w:r>
      <w:r w:rsidR="002212F9">
        <w:rPr>
          <w:sz w:val="24"/>
        </w:rPr>
        <w:t xml:space="preserve">, </w:t>
      </w:r>
      <w:r w:rsidR="0093427F">
        <w:rPr>
          <w:sz w:val="24"/>
        </w:rPr>
        <w:t xml:space="preserve">and </w:t>
      </w:r>
      <w:r w:rsidR="002212F9" w:rsidRPr="0093427F">
        <w:rPr>
          <w:color w:val="FF6600"/>
          <w:sz w:val="24"/>
        </w:rPr>
        <w:t>key resources</w:t>
      </w:r>
      <w:r w:rsidR="002212F9">
        <w:rPr>
          <w:sz w:val="24"/>
        </w:rPr>
        <w:t>?</w:t>
      </w:r>
    </w:p>
    <w:p w14:paraId="0FAFADAA" w14:textId="77777777" w:rsidR="002212F9" w:rsidRDefault="001163D5" w:rsidP="002212F9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>3. Is their target market well thought out and defined</w:t>
      </w:r>
      <w:r w:rsidR="002212F9">
        <w:rPr>
          <w:sz w:val="24"/>
        </w:rPr>
        <w:t xml:space="preserve"> through </w:t>
      </w:r>
      <w:r w:rsidR="002212F9" w:rsidRPr="0093427F">
        <w:rPr>
          <w:color w:val="FF6600"/>
          <w:sz w:val="24"/>
        </w:rPr>
        <w:t>customer segments</w:t>
      </w:r>
      <w:r w:rsidRPr="007A760E">
        <w:rPr>
          <w:sz w:val="24"/>
        </w:rPr>
        <w:t>?</w:t>
      </w:r>
    </w:p>
    <w:p w14:paraId="315792AB" w14:textId="77777777" w:rsidR="0093427F" w:rsidRDefault="0093427F" w:rsidP="002212F9">
      <w:pPr>
        <w:spacing w:after="0" w:line="240" w:lineRule="auto"/>
        <w:rPr>
          <w:sz w:val="24"/>
        </w:rPr>
      </w:pPr>
    </w:p>
    <w:p w14:paraId="75D15806" w14:textId="6914FB19" w:rsidR="0093427F" w:rsidRDefault="0093427F" w:rsidP="002212F9">
      <w:pPr>
        <w:spacing w:after="0" w:line="240" w:lineRule="auto"/>
        <w:rPr>
          <w:sz w:val="24"/>
        </w:rPr>
      </w:pPr>
      <w:r>
        <w:rPr>
          <w:sz w:val="24"/>
        </w:rPr>
        <w:t>4</w:t>
      </w:r>
      <w:r w:rsidRPr="007A760E">
        <w:rPr>
          <w:sz w:val="24"/>
        </w:rPr>
        <w:t xml:space="preserve">. Does the applicant clearly </w:t>
      </w:r>
      <w:r>
        <w:rPr>
          <w:sz w:val="24"/>
        </w:rPr>
        <w:t xml:space="preserve">define </w:t>
      </w:r>
      <w:r w:rsidRPr="0093427F">
        <w:rPr>
          <w:color w:val="FF6600"/>
          <w:sz w:val="24"/>
        </w:rPr>
        <w:t>customer relationships</w:t>
      </w:r>
      <w:r>
        <w:rPr>
          <w:sz w:val="24"/>
        </w:rPr>
        <w:t xml:space="preserve"> and what </w:t>
      </w:r>
      <w:r w:rsidRPr="0093427F">
        <w:rPr>
          <w:color w:val="FF6600"/>
          <w:sz w:val="24"/>
        </w:rPr>
        <w:t xml:space="preserve">channels </w:t>
      </w:r>
      <w:r>
        <w:rPr>
          <w:sz w:val="24"/>
        </w:rPr>
        <w:t xml:space="preserve">they will use to reach each customer segment? </w:t>
      </w:r>
    </w:p>
    <w:p w14:paraId="5F781E16" w14:textId="3C12E804" w:rsidR="002212F9" w:rsidRDefault="0093427F" w:rsidP="002212F9">
      <w:pPr>
        <w:spacing w:after="0" w:line="240" w:lineRule="auto"/>
        <w:rPr>
          <w:sz w:val="24"/>
        </w:rPr>
      </w:pPr>
      <w:r>
        <w:rPr>
          <w:sz w:val="24"/>
        </w:rPr>
        <w:br/>
        <w:t>5</w:t>
      </w:r>
      <w:r w:rsidR="001163D5" w:rsidRPr="007A760E">
        <w:rPr>
          <w:sz w:val="24"/>
        </w:rPr>
        <w:t xml:space="preserve">. Has the applicant </w:t>
      </w:r>
      <w:r w:rsidR="002212F9">
        <w:rPr>
          <w:sz w:val="24"/>
        </w:rPr>
        <w:t xml:space="preserve">forecasted the </w:t>
      </w:r>
      <w:r w:rsidR="002212F9" w:rsidRPr="0093427F">
        <w:rPr>
          <w:color w:val="FF6600"/>
          <w:sz w:val="24"/>
        </w:rPr>
        <w:t>cost structures</w:t>
      </w:r>
      <w:r w:rsidR="002212F9">
        <w:rPr>
          <w:sz w:val="24"/>
        </w:rPr>
        <w:t xml:space="preserve"> </w:t>
      </w:r>
      <w:r w:rsidR="001163D5" w:rsidRPr="007A760E">
        <w:rPr>
          <w:sz w:val="24"/>
        </w:rPr>
        <w:t xml:space="preserve">and how </w:t>
      </w:r>
      <w:r w:rsidR="002212F9">
        <w:rPr>
          <w:sz w:val="24"/>
        </w:rPr>
        <w:t xml:space="preserve">they will make a profit through predicted </w:t>
      </w:r>
      <w:r w:rsidR="002212F9" w:rsidRPr="0093427F">
        <w:rPr>
          <w:color w:val="FF6600"/>
          <w:sz w:val="24"/>
        </w:rPr>
        <w:t>revenue streams</w:t>
      </w:r>
      <w:r w:rsidR="002212F9">
        <w:rPr>
          <w:sz w:val="24"/>
        </w:rPr>
        <w:t>?</w:t>
      </w:r>
    </w:p>
    <w:p w14:paraId="4EF532AD" w14:textId="64F1E059" w:rsidR="001163D5" w:rsidRDefault="001163D5" w:rsidP="002212F9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>6. Based on the idea presented, would you want to hear this applicant pitch at the Pitch Competition event?</w:t>
      </w:r>
      <w:r w:rsidR="0093427F">
        <w:rPr>
          <w:sz w:val="24"/>
        </w:rPr>
        <w:t xml:space="preserve"> (Scale 1 to 10)</w:t>
      </w:r>
    </w:p>
    <w:p w14:paraId="72B2BD37" w14:textId="77777777" w:rsidR="002212F9" w:rsidRPr="007A760E" w:rsidRDefault="002212F9" w:rsidP="002212F9">
      <w:pPr>
        <w:spacing w:after="0" w:line="240" w:lineRule="auto"/>
        <w:rPr>
          <w:sz w:val="24"/>
        </w:rPr>
      </w:pPr>
    </w:p>
    <w:p w14:paraId="51276B7D" w14:textId="77777777" w:rsidR="00F26560" w:rsidRDefault="00F26560" w:rsidP="0093427F">
      <w:pPr>
        <w:spacing w:after="0" w:line="240" w:lineRule="auto"/>
        <w:rPr>
          <w:b/>
          <w:sz w:val="28"/>
        </w:rPr>
      </w:pPr>
    </w:p>
    <w:p w14:paraId="70538ABA" w14:textId="77777777" w:rsidR="00F26560" w:rsidRDefault="00F26560" w:rsidP="0093427F">
      <w:pPr>
        <w:spacing w:after="0" w:line="240" w:lineRule="auto"/>
        <w:rPr>
          <w:b/>
          <w:sz w:val="28"/>
        </w:rPr>
      </w:pPr>
    </w:p>
    <w:p w14:paraId="222C76F1" w14:textId="77777777" w:rsidR="00576310" w:rsidRDefault="00576310" w:rsidP="0093427F">
      <w:pPr>
        <w:spacing w:after="0" w:line="240" w:lineRule="auto"/>
        <w:rPr>
          <w:b/>
          <w:sz w:val="28"/>
        </w:rPr>
      </w:pPr>
    </w:p>
    <w:p w14:paraId="2E38903F" w14:textId="77777777" w:rsidR="0093427F" w:rsidRDefault="007A760E" w:rsidP="0093427F">
      <w:pPr>
        <w:spacing w:after="0" w:line="240" w:lineRule="auto"/>
        <w:rPr>
          <w:sz w:val="24"/>
        </w:rPr>
      </w:pPr>
      <w:r w:rsidRPr="007A760E">
        <w:rPr>
          <w:b/>
          <w:sz w:val="28"/>
        </w:rPr>
        <w:lastRenderedPageBreak/>
        <w:t>The Pitch</w:t>
      </w:r>
      <w:r>
        <w:rPr>
          <w:b/>
          <w:sz w:val="28"/>
        </w:rPr>
        <w:t xml:space="preserve"> - Judging Criteria </w:t>
      </w:r>
      <w:r w:rsidR="001163D5" w:rsidRPr="007A760E">
        <w:rPr>
          <w:i/>
          <w:sz w:val="24"/>
        </w:rPr>
        <w:br/>
      </w:r>
      <w:r w:rsidR="001163D5" w:rsidRPr="007A760E">
        <w:rPr>
          <w:sz w:val="24"/>
        </w:rPr>
        <w:t xml:space="preserve">1. </w:t>
      </w:r>
      <w:r w:rsidR="00E368E4" w:rsidRPr="007A760E">
        <w:rPr>
          <w:sz w:val="24"/>
        </w:rPr>
        <w:t xml:space="preserve">The Introduction: </w:t>
      </w:r>
      <w:r w:rsidR="001163D5" w:rsidRPr="007A760E">
        <w:rPr>
          <w:sz w:val="24"/>
        </w:rPr>
        <w:t xml:space="preserve">Does the entrepreneur </w:t>
      </w:r>
      <w:r w:rsidR="00E368E4" w:rsidRPr="007A760E">
        <w:rPr>
          <w:sz w:val="24"/>
        </w:rPr>
        <w:t>introduce themselves and the business with clarity</w:t>
      </w:r>
      <w:r w:rsidR="001163D5" w:rsidRPr="007A760E">
        <w:rPr>
          <w:sz w:val="24"/>
        </w:rPr>
        <w:t>?</w:t>
      </w:r>
    </w:p>
    <w:p w14:paraId="3DC8A550" w14:textId="77777777" w:rsidR="0093427F" w:rsidRDefault="001163D5" w:rsidP="0093427F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 xml:space="preserve">2. </w:t>
      </w:r>
      <w:r w:rsidR="00E368E4" w:rsidRPr="007A760E">
        <w:rPr>
          <w:sz w:val="24"/>
        </w:rPr>
        <w:t>The Hook: Does the entrepreneur effectively communicate the problem, need, or want of the customer?</w:t>
      </w:r>
    </w:p>
    <w:p w14:paraId="60A48DFD" w14:textId="77777777" w:rsidR="0093427F" w:rsidRDefault="00E368E4" w:rsidP="0093427F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>3. The Solution: Does the entrepreneur effectively communicate his/her solution?</w:t>
      </w:r>
    </w:p>
    <w:p w14:paraId="44EB75E5" w14:textId="42264928" w:rsidR="0093427F" w:rsidRDefault="00E368E4" w:rsidP="0093427F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>4. The Value: Does the entrepreneur effectively communicate the validity (viability and profitability) of the idea?</w:t>
      </w:r>
    </w:p>
    <w:p w14:paraId="380389E4" w14:textId="77777777" w:rsidR="0093427F" w:rsidRDefault="00E368E4" w:rsidP="0093427F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 xml:space="preserve">5. </w:t>
      </w:r>
      <w:r w:rsidR="00456B27" w:rsidRPr="007A760E">
        <w:rPr>
          <w:sz w:val="24"/>
        </w:rPr>
        <w:t>Please rank the overall content of the pitch.</w:t>
      </w:r>
    </w:p>
    <w:p w14:paraId="2FA5EAFE" w14:textId="7ACDBF06" w:rsidR="00456B27" w:rsidRPr="007A760E" w:rsidRDefault="00456B27" w:rsidP="0093427F">
      <w:pPr>
        <w:spacing w:after="0" w:line="240" w:lineRule="auto"/>
        <w:rPr>
          <w:sz w:val="24"/>
        </w:rPr>
      </w:pPr>
      <w:r w:rsidRPr="007A760E">
        <w:rPr>
          <w:sz w:val="24"/>
        </w:rPr>
        <w:br/>
        <w:t>6. Please rank the overall delivery of the pitch.</w:t>
      </w:r>
    </w:p>
    <w:p w14:paraId="0B34EB71" w14:textId="77777777" w:rsidR="001163D5" w:rsidRPr="007A760E" w:rsidRDefault="001163D5">
      <w:pPr>
        <w:rPr>
          <w:sz w:val="24"/>
        </w:rPr>
      </w:pPr>
      <w:r w:rsidRPr="007A760E">
        <w:rPr>
          <w:sz w:val="24"/>
        </w:rPr>
        <w:br/>
      </w:r>
    </w:p>
    <w:p w14:paraId="08390760" w14:textId="77777777" w:rsidR="00EE1859" w:rsidRPr="007A760E" w:rsidRDefault="00EE1859">
      <w:pPr>
        <w:rPr>
          <w:sz w:val="24"/>
        </w:rPr>
      </w:pPr>
    </w:p>
    <w:p w14:paraId="0EDC9FA1" w14:textId="77777777" w:rsidR="00514543" w:rsidRPr="007A760E" w:rsidRDefault="00514543">
      <w:pPr>
        <w:rPr>
          <w:sz w:val="24"/>
        </w:rPr>
      </w:pPr>
    </w:p>
    <w:sectPr w:rsidR="00514543" w:rsidRPr="007A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FBB90" w14:textId="77777777" w:rsidR="002212F9" w:rsidRDefault="002212F9" w:rsidP="007A760E">
      <w:pPr>
        <w:spacing w:after="0" w:line="240" w:lineRule="auto"/>
      </w:pPr>
      <w:r>
        <w:separator/>
      </w:r>
    </w:p>
  </w:endnote>
  <w:endnote w:type="continuationSeparator" w:id="0">
    <w:p w14:paraId="2D954FCC" w14:textId="77777777" w:rsidR="002212F9" w:rsidRDefault="002212F9" w:rsidP="007A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C0D43" w14:textId="77777777" w:rsidR="002212F9" w:rsidRDefault="002212F9" w:rsidP="007A760E">
      <w:pPr>
        <w:spacing w:after="0" w:line="240" w:lineRule="auto"/>
      </w:pPr>
      <w:r>
        <w:separator/>
      </w:r>
    </w:p>
  </w:footnote>
  <w:footnote w:type="continuationSeparator" w:id="0">
    <w:p w14:paraId="6330BA37" w14:textId="77777777" w:rsidR="002212F9" w:rsidRDefault="002212F9" w:rsidP="007A7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5D7D"/>
    <w:multiLevelType w:val="hybridMultilevel"/>
    <w:tmpl w:val="D732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53C23"/>
    <w:multiLevelType w:val="hybridMultilevel"/>
    <w:tmpl w:val="7B6A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C2"/>
    <w:rsid w:val="000D4763"/>
    <w:rsid w:val="001163D5"/>
    <w:rsid w:val="0014434B"/>
    <w:rsid w:val="00166495"/>
    <w:rsid w:val="00191F73"/>
    <w:rsid w:val="001D4D19"/>
    <w:rsid w:val="001E6BA1"/>
    <w:rsid w:val="002076FE"/>
    <w:rsid w:val="002212F9"/>
    <w:rsid w:val="00230700"/>
    <w:rsid w:val="00237322"/>
    <w:rsid w:val="00252693"/>
    <w:rsid w:val="002B026E"/>
    <w:rsid w:val="002B5EBF"/>
    <w:rsid w:val="002C1DAB"/>
    <w:rsid w:val="00362D14"/>
    <w:rsid w:val="0037004B"/>
    <w:rsid w:val="003B10C7"/>
    <w:rsid w:val="003B1CA6"/>
    <w:rsid w:val="003D1099"/>
    <w:rsid w:val="003F044D"/>
    <w:rsid w:val="003F5A71"/>
    <w:rsid w:val="00456B27"/>
    <w:rsid w:val="00492E87"/>
    <w:rsid w:val="00514543"/>
    <w:rsid w:val="00522163"/>
    <w:rsid w:val="00523764"/>
    <w:rsid w:val="005241F8"/>
    <w:rsid w:val="00526A02"/>
    <w:rsid w:val="00576310"/>
    <w:rsid w:val="005A51C5"/>
    <w:rsid w:val="005B771F"/>
    <w:rsid w:val="005D37ED"/>
    <w:rsid w:val="00635667"/>
    <w:rsid w:val="006940BD"/>
    <w:rsid w:val="006B3CE1"/>
    <w:rsid w:val="006F2BAC"/>
    <w:rsid w:val="00727935"/>
    <w:rsid w:val="0075067F"/>
    <w:rsid w:val="007A760E"/>
    <w:rsid w:val="007D5573"/>
    <w:rsid w:val="0081249C"/>
    <w:rsid w:val="008405F0"/>
    <w:rsid w:val="00876CC2"/>
    <w:rsid w:val="00896DBD"/>
    <w:rsid w:val="008A2314"/>
    <w:rsid w:val="008A7176"/>
    <w:rsid w:val="0093427F"/>
    <w:rsid w:val="00947B95"/>
    <w:rsid w:val="00960B8F"/>
    <w:rsid w:val="009708E5"/>
    <w:rsid w:val="009A48FE"/>
    <w:rsid w:val="00A010AB"/>
    <w:rsid w:val="00A2437D"/>
    <w:rsid w:val="00A50625"/>
    <w:rsid w:val="00A513C0"/>
    <w:rsid w:val="00B01ACE"/>
    <w:rsid w:val="00B413E2"/>
    <w:rsid w:val="00B467F4"/>
    <w:rsid w:val="00B46E87"/>
    <w:rsid w:val="00BC4082"/>
    <w:rsid w:val="00C3770D"/>
    <w:rsid w:val="00C800B6"/>
    <w:rsid w:val="00D32E7C"/>
    <w:rsid w:val="00DE0430"/>
    <w:rsid w:val="00E07828"/>
    <w:rsid w:val="00E34CBC"/>
    <w:rsid w:val="00E368E4"/>
    <w:rsid w:val="00EA1676"/>
    <w:rsid w:val="00EE1859"/>
    <w:rsid w:val="00F017FE"/>
    <w:rsid w:val="00F26560"/>
    <w:rsid w:val="00F459C8"/>
    <w:rsid w:val="00F57518"/>
    <w:rsid w:val="00F73859"/>
    <w:rsid w:val="00F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2BE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8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18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60E"/>
  </w:style>
  <w:style w:type="paragraph" w:styleId="Footer">
    <w:name w:val="footer"/>
    <w:basedOn w:val="Normal"/>
    <w:link w:val="FooterChar"/>
    <w:uiPriority w:val="99"/>
    <w:unhideWhenUsed/>
    <w:rsid w:val="007A7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85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185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60E"/>
  </w:style>
  <w:style w:type="paragraph" w:styleId="Footer">
    <w:name w:val="footer"/>
    <w:basedOn w:val="Normal"/>
    <w:link w:val="FooterChar"/>
    <w:uiPriority w:val="99"/>
    <w:unhideWhenUsed/>
    <w:rsid w:val="007A7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tamuuw.az1.qualtrics.com/SE/?SID=SV_eeAoabY5ALlwE7j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http://www.incubationworks.com/wp-content/uploads/2015/09/business_model_canvas.pdf" TargetMode="External"/><Relationship Id="rId10" Type="http://schemas.openxmlformats.org/officeDocument/2006/relationships/hyperlink" Target="http://www.entrepreneurship.org/Founders-School/The-Lean-Approach/Business-Model-Canva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614</Words>
  <Characters>3506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WTAMU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Whipple, Brian</dc:creator>
  <cp:lastModifiedBy>Kyla Frye</cp:lastModifiedBy>
  <cp:revision>22</cp:revision>
  <cp:lastPrinted>2014-09-30T19:32:00Z</cp:lastPrinted>
  <dcterms:created xsi:type="dcterms:W3CDTF">2015-08-20T20:38:00Z</dcterms:created>
  <dcterms:modified xsi:type="dcterms:W3CDTF">2015-11-04T16:54:00Z</dcterms:modified>
</cp:coreProperties>
</file>